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北京市建设工程物资协会会员登记表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4"/>
        <w:tblW w:w="10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593"/>
        <w:gridCol w:w="1279"/>
        <w:gridCol w:w="1701"/>
        <w:gridCol w:w="2076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*单位名称</w:t>
            </w:r>
          </w:p>
        </w:tc>
        <w:tc>
          <w:tcPr>
            <w:tcW w:w="874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*单位性质</w:t>
            </w:r>
          </w:p>
        </w:tc>
        <w:tc>
          <w:tcPr>
            <w:tcW w:w="8745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□国有 □集体 □混合 □民营 □事业单位 □其它</w:t>
            </w:r>
            <w:r>
              <w:rPr>
                <w:rFonts w:hint="eastAsia" w:ascii="宋体" w:hAnsi="宋体" w:cs="黑体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单位网址</w:t>
            </w:r>
          </w:p>
        </w:tc>
        <w:tc>
          <w:tcPr>
            <w:tcW w:w="45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单位邮箱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*主营范围</w:t>
            </w:r>
          </w:p>
        </w:tc>
        <w:tc>
          <w:tcPr>
            <w:tcW w:w="45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*统一信用代码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*通讯地址</w:t>
            </w:r>
          </w:p>
        </w:tc>
        <w:tc>
          <w:tcPr>
            <w:tcW w:w="45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*邮政编码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*法定代表人</w:t>
            </w: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*手机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微信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*董事长</w:t>
            </w: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*手机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微信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*总经理</w:t>
            </w:r>
          </w:p>
        </w:tc>
        <w:tc>
          <w:tcPr>
            <w:tcW w:w="15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*手机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微信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*联络员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*职务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*微信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4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*手机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</w:t>
            </w:r>
            <w:r>
              <w:rPr>
                <w:rFonts w:hint="eastAsia" w:ascii="宋体" w:hAnsi="宋体" w:cs="黑体"/>
                <w:bCs/>
                <w:sz w:val="28"/>
                <w:szCs w:val="28"/>
              </w:rPr>
              <w:t>邮箱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*入会级别</w:t>
            </w:r>
          </w:p>
        </w:tc>
        <w:tc>
          <w:tcPr>
            <w:tcW w:w="8745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 xml:space="preserve">会员□         理事□         副会长□      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cs="黑体"/>
                <w:sz w:val="28"/>
                <w:szCs w:val="28"/>
              </w:rPr>
              <w:t>会长□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会费标准</w:t>
            </w:r>
          </w:p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及帐户信息</w:t>
            </w:r>
          </w:p>
        </w:tc>
        <w:tc>
          <w:tcPr>
            <w:tcW w:w="8745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会员单位2000元/年，理事单位4000元/年，副会长单位15000元/年，会长单位20000元/年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协会账户：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名：北京市建设工程物资协会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账号：75010188000063469</w:t>
            </w:r>
          </w:p>
          <w:p>
            <w:pPr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开户银行：光大银行北京礼士路支行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*单位声明</w:t>
            </w:r>
          </w:p>
        </w:tc>
        <w:tc>
          <w:tcPr>
            <w:tcW w:w="8745" w:type="dxa"/>
            <w:gridSpan w:val="5"/>
            <w:vAlign w:val="center"/>
          </w:tcPr>
          <w:p>
            <w:pPr>
              <w:spacing w:line="560" w:lineRule="exact"/>
              <w:ind w:firstLine="560" w:firstLineChars="200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本单位自愿加入北京市建设工程物资协会，遵守协会章程，自觉履行会员权利和义务。</w:t>
            </w:r>
          </w:p>
          <w:p>
            <w:pPr>
              <w:spacing w:line="560" w:lineRule="exact"/>
              <w:ind w:firstLine="560" w:firstLineChars="200"/>
              <w:rPr>
                <w:rFonts w:ascii="宋体" w:hAnsi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填表人：                 （盖章）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协会</w:t>
            </w:r>
          </w:p>
          <w:p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审批意见</w:t>
            </w:r>
          </w:p>
        </w:tc>
        <w:tc>
          <w:tcPr>
            <w:tcW w:w="8745" w:type="dxa"/>
            <w:gridSpan w:val="5"/>
            <w:vAlign w:val="bottom"/>
          </w:tcPr>
          <w:p>
            <w:pPr>
              <w:spacing w:line="560" w:lineRule="exact"/>
              <w:rPr>
                <w:rFonts w:ascii="宋体" w:hAnsi="宋体" w:cs="黑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 xml:space="preserve">                             （盖章）      年    月    日</w:t>
            </w:r>
          </w:p>
        </w:tc>
      </w:tr>
    </w:tbl>
    <w:p>
      <w:pPr>
        <w:snapToGrid w:val="0"/>
        <w:spacing w:line="276" w:lineRule="auto"/>
        <w:rPr>
          <w:rFonts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>秘书处联系人：马丽13520957100、010-52215886</w:t>
      </w:r>
    </w:p>
    <w:p>
      <w:pPr>
        <w:rPr>
          <w:rFonts w:ascii="宋体" w:hAnsi="宋体" w:cs="黑体"/>
          <w:sz w:val="24"/>
        </w:rPr>
      </w:pPr>
      <w:r>
        <w:rPr>
          <w:rFonts w:hint="eastAsia" w:ascii="宋体" w:hAnsi="宋体" w:cs="黑体"/>
          <w:bCs/>
          <w:sz w:val="24"/>
        </w:rPr>
        <w:t>地址：</w:t>
      </w:r>
      <w:r>
        <w:rPr>
          <w:rFonts w:hint="eastAsia" w:ascii="宋体" w:hAnsi="宋体" w:cs="黑体"/>
          <w:sz w:val="24"/>
          <w:shd w:val="clear" w:color="auto" w:fill="FFFFFF"/>
        </w:rPr>
        <w:t>北京市西城区六铺炕街1号11幢（北楼）</w:t>
      </w:r>
      <w:r>
        <w:rPr>
          <w:rFonts w:hint="eastAsia" w:ascii="宋体" w:hAnsi="宋体" w:cs="黑体"/>
          <w:bCs/>
          <w:sz w:val="24"/>
        </w:rPr>
        <w:t xml:space="preserve">，100120    </w:t>
      </w:r>
      <w:r>
        <w:rPr>
          <w:rFonts w:hint="eastAsia" w:ascii="宋体" w:hAnsi="宋体" w:cs="黑体"/>
          <w:sz w:val="24"/>
        </w:rPr>
        <w:t>协会邮箱：china_wzxh@163.com</w:t>
      </w:r>
    </w:p>
    <w:p/>
    <w:p>
      <w:pPr>
        <w:jc w:val="center"/>
        <w:rPr>
          <w:rFonts w:ascii="仿宋_GB2312" w:eastAsia="黑体"/>
          <w:sz w:val="44"/>
        </w:rPr>
      </w:pPr>
      <w:r>
        <w:rPr>
          <w:rFonts w:hint="eastAsia" w:eastAsia="黑体"/>
          <w:sz w:val="44"/>
        </w:rPr>
        <w:t xml:space="preserve">填  表  </w:t>
      </w:r>
      <w:r>
        <w:rPr>
          <w:rFonts w:hint="eastAsia" w:ascii="仿宋_GB2312" w:eastAsia="黑体"/>
          <w:sz w:val="44"/>
        </w:rPr>
        <w:t>说  明</w:t>
      </w:r>
    </w:p>
    <w:p>
      <w:pPr>
        <w:jc w:val="left"/>
        <w:rPr>
          <w:rFonts w:ascii="仿宋" w:hAnsi="仿宋" w:eastAsia="仿宋"/>
          <w:sz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1、</w:t>
      </w:r>
      <w:r>
        <w:rPr>
          <w:rFonts w:hint="eastAsia" w:ascii="仿宋" w:hAnsi="仿宋" w:eastAsia="仿宋"/>
          <w:sz w:val="28"/>
        </w:rPr>
        <w:t>单位</w:t>
      </w:r>
      <w:r>
        <w:rPr>
          <w:rFonts w:hint="eastAsia" w:ascii="仿宋" w:hAnsi="仿宋" w:eastAsia="仿宋"/>
          <w:sz w:val="30"/>
        </w:rPr>
        <w:t>名称应填写</w:t>
      </w:r>
      <w:r>
        <w:rPr>
          <w:rFonts w:hint="eastAsia" w:ascii="仿宋" w:hAnsi="仿宋" w:eastAsia="仿宋"/>
          <w:sz w:val="28"/>
        </w:rPr>
        <w:t>单位</w:t>
      </w:r>
      <w:r>
        <w:rPr>
          <w:rFonts w:hint="eastAsia" w:ascii="仿宋" w:hAnsi="仿宋" w:eastAsia="仿宋"/>
          <w:sz w:val="30"/>
        </w:rPr>
        <w:t>全称；带“*”项为必填项，其他为选填项；</w:t>
      </w:r>
    </w:p>
    <w:p>
      <w:pPr>
        <w:ind w:firstLine="600" w:firstLineChars="200"/>
        <w:jc w:val="left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2、通讯地址请填写详细地址市、区、县、街、村门牌号;</w:t>
      </w:r>
    </w:p>
    <w:p>
      <w:pPr>
        <w:ind w:firstLine="600" w:firstLineChars="200"/>
        <w:jc w:val="left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3、未办理“统一社会信用代码”的，填写营业执照号码或企业法人注册号码；</w:t>
      </w:r>
    </w:p>
    <w:p>
      <w:pPr>
        <w:ind w:firstLine="600" w:firstLineChars="200"/>
        <w:jc w:val="left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4、会员编号一栏不填;</w:t>
      </w:r>
    </w:p>
    <w:p>
      <w:pPr>
        <w:ind w:firstLine="600" w:firstLineChars="200"/>
        <w:jc w:val="left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5、本表中所述的联络员是指会员企业与协会日常联络的人员，其职责应确保企业与协会间保持畅通联络和各类信息沟通;</w:t>
      </w:r>
    </w:p>
    <w:p>
      <w:pPr>
        <w:ind w:firstLine="600" w:firstLineChars="200"/>
        <w:jc w:val="left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6、申请加入会员的企业，请将《北京市建设工程物资协会入会申请表》、企业营业执照、资质证书等资料加盖公章提交协会秘书处，纸质版、电子版材料均可。</w:t>
      </w:r>
    </w:p>
    <w:p>
      <w:pPr>
        <w:ind w:firstLine="300" w:firstLineChars="100"/>
        <w:rPr>
          <w:rFonts w:ascii="仿宋" w:hAnsi="仿宋" w:eastAsia="仿宋"/>
          <w:sz w:val="30"/>
        </w:rPr>
      </w:pPr>
    </w:p>
    <w:sectPr>
      <w:pgSz w:w="11906" w:h="16838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DkzOTVjZDg5ZjAwNjYwYmIzMDEwMTU0NjgwNzAifQ=="/>
  </w:docVars>
  <w:rsids>
    <w:rsidRoot w:val="008875D5"/>
    <w:rsid w:val="0004126C"/>
    <w:rsid w:val="0009417B"/>
    <w:rsid w:val="000D2ADF"/>
    <w:rsid w:val="000E4C70"/>
    <w:rsid w:val="001D3CAE"/>
    <w:rsid w:val="001F2460"/>
    <w:rsid w:val="00207DA8"/>
    <w:rsid w:val="0022142E"/>
    <w:rsid w:val="002356F0"/>
    <w:rsid w:val="00254C53"/>
    <w:rsid w:val="002A7310"/>
    <w:rsid w:val="00314146"/>
    <w:rsid w:val="003277AA"/>
    <w:rsid w:val="0034093E"/>
    <w:rsid w:val="004E21F9"/>
    <w:rsid w:val="00546580"/>
    <w:rsid w:val="005E5BCE"/>
    <w:rsid w:val="005F1EC0"/>
    <w:rsid w:val="006954CD"/>
    <w:rsid w:val="006C1403"/>
    <w:rsid w:val="00777B5C"/>
    <w:rsid w:val="007E7DCE"/>
    <w:rsid w:val="007F5F2C"/>
    <w:rsid w:val="00802419"/>
    <w:rsid w:val="00862712"/>
    <w:rsid w:val="008875D5"/>
    <w:rsid w:val="009A2810"/>
    <w:rsid w:val="009F00A5"/>
    <w:rsid w:val="009F66E4"/>
    <w:rsid w:val="00A963D4"/>
    <w:rsid w:val="00B625AD"/>
    <w:rsid w:val="00B8174A"/>
    <w:rsid w:val="00C50AC4"/>
    <w:rsid w:val="00C51373"/>
    <w:rsid w:val="00CB6003"/>
    <w:rsid w:val="00CC3FAB"/>
    <w:rsid w:val="00D0625D"/>
    <w:rsid w:val="00D10961"/>
    <w:rsid w:val="00D6440C"/>
    <w:rsid w:val="00DB2366"/>
    <w:rsid w:val="00DC2C75"/>
    <w:rsid w:val="00E2246C"/>
    <w:rsid w:val="00F010A4"/>
    <w:rsid w:val="00FF444D"/>
    <w:rsid w:val="0BB12167"/>
    <w:rsid w:val="12A86408"/>
    <w:rsid w:val="16FE2244"/>
    <w:rsid w:val="29BA31EB"/>
    <w:rsid w:val="29DC4D7C"/>
    <w:rsid w:val="2D954C95"/>
    <w:rsid w:val="3AC851B3"/>
    <w:rsid w:val="68423F1B"/>
    <w:rsid w:val="73880212"/>
    <w:rsid w:val="79DD09BA"/>
    <w:rsid w:val="79F241C7"/>
    <w:rsid w:val="7AD10274"/>
    <w:rsid w:val="7C42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563</Words>
  <Characters>637</Characters>
  <Lines>6</Lines>
  <Paragraphs>1</Paragraphs>
  <TotalTime>1</TotalTime>
  <ScaleCrop>false</ScaleCrop>
  <LinksUpToDate>false</LinksUpToDate>
  <CharactersWithSpaces>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2023-03-08T02:51:00Z</dcterms:created>
  <dc:creator>Lenovo User</dc:creator>
  <cp:lastModifiedBy>海峡风岸</cp:lastModifiedBy>
  <dcterms:modified xsi:type="dcterms:W3CDTF">2023-03-08T02:55:58Z</dcterms:modified>
  <dc:title>基本情况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B499D57B4D544BA8A7DF7077504F9A0D</vt:lpwstr>
  </property>
</Properties>
</file>